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F8" w:rsidRDefault="00F566F8" w:rsidP="00104214">
      <w:pPr>
        <w:spacing w:line="360" w:lineRule="auto"/>
        <w:jc w:val="center"/>
        <w:rPr>
          <w:rStyle w:val="Gl"/>
          <w:rFonts w:ascii="Times New Roman" w:hAnsi="Times New Roman" w:cs="Times New Roman"/>
          <w:sz w:val="24"/>
          <w:szCs w:val="24"/>
          <w:shd w:val="clear" w:color="auto" w:fill="FFFFFF"/>
        </w:rPr>
      </w:pPr>
      <w:r w:rsidRPr="00F15249">
        <w:rPr>
          <w:rStyle w:val="Gl"/>
          <w:rFonts w:ascii="Times New Roman" w:hAnsi="Times New Roman" w:cs="Times New Roman"/>
          <w:sz w:val="24"/>
          <w:szCs w:val="24"/>
          <w:shd w:val="clear" w:color="auto" w:fill="FFFFFF"/>
        </w:rPr>
        <w:t>BODURKAYA MİMARLIK MÜŞAVİRLİK MÜHENDİSLİK İNŞAAT SAN. VE TİC. LTD. ŞTİ.</w:t>
      </w:r>
      <w:r>
        <w:rPr>
          <w:rStyle w:val="Gl"/>
          <w:rFonts w:ascii="Times New Roman" w:hAnsi="Times New Roman" w:cs="Times New Roman"/>
          <w:sz w:val="24"/>
          <w:szCs w:val="24"/>
          <w:shd w:val="clear" w:color="auto" w:fill="FFFFFF"/>
        </w:rPr>
        <w:t xml:space="preserve"> </w:t>
      </w:r>
    </w:p>
    <w:p w:rsidR="00F566F8" w:rsidRDefault="006868CB" w:rsidP="00104214">
      <w:pPr>
        <w:spacing w:line="360" w:lineRule="auto"/>
        <w:jc w:val="center"/>
        <w:rPr>
          <w:rFonts w:ascii="Times New Roman" w:hAnsi="Times New Roman" w:cs="Times New Roman"/>
          <w:b/>
          <w:sz w:val="24"/>
          <w:szCs w:val="24"/>
        </w:rPr>
      </w:pPr>
      <w:r w:rsidRPr="00921834">
        <w:rPr>
          <w:rFonts w:ascii="Times New Roman" w:hAnsi="Times New Roman" w:cs="Times New Roman"/>
          <w:b/>
          <w:sz w:val="24"/>
          <w:szCs w:val="24"/>
        </w:rPr>
        <w:t xml:space="preserve">KİŞİSEL VERİLERİN KORUNMASI VE İŞLENMESİ HAKKINDA </w:t>
      </w:r>
    </w:p>
    <w:p w:rsidR="006868CB" w:rsidRDefault="006868CB" w:rsidP="00104214">
      <w:pPr>
        <w:spacing w:line="360" w:lineRule="auto"/>
        <w:jc w:val="center"/>
        <w:rPr>
          <w:rFonts w:ascii="Times New Roman" w:hAnsi="Times New Roman" w:cs="Times New Roman"/>
          <w:b/>
          <w:sz w:val="24"/>
          <w:szCs w:val="24"/>
        </w:rPr>
      </w:pPr>
      <w:r w:rsidRPr="00921834">
        <w:rPr>
          <w:rFonts w:ascii="Times New Roman" w:hAnsi="Times New Roman" w:cs="Times New Roman"/>
          <w:b/>
          <w:sz w:val="24"/>
          <w:szCs w:val="24"/>
        </w:rPr>
        <w:t>AYDINLATMA METNİ</w:t>
      </w:r>
    </w:p>
    <w:p w:rsidR="00F566F8" w:rsidRPr="00921834" w:rsidRDefault="00F566F8" w:rsidP="00104214">
      <w:pPr>
        <w:spacing w:line="360" w:lineRule="auto"/>
        <w:jc w:val="center"/>
        <w:rPr>
          <w:rFonts w:ascii="Times New Roman" w:hAnsi="Times New Roman" w:cs="Times New Roman"/>
          <w:b/>
          <w:sz w:val="24"/>
          <w:szCs w:val="24"/>
        </w:rPr>
      </w:pPr>
    </w:p>
    <w:p w:rsidR="006868CB" w:rsidRPr="00921834" w:rsidRDefault="00F566F8" w:rsidP="00104214">
      <w:pPr>
        <w:spacing w:line="360" w:lineRule="auto"/>
        <w:jc w:val="both"/>
        <w:rPr>
          <w:rFonts w:ascii="Times New Roman" w:hAnsi="Times New Roman" w:cs="Times New Roman"/>
          <w:sz w:val="24"/>
          <w:szCs w:val="24"/>
        </w:rPr>
      </w:pPr>
      <w:r w:rsidRPr="00F566F8">
        <w:rPr>
          <w:rStyle w:val="Gl"/>
          <w:rFonts w:ascii="Times New Roman" w:hAnsi="Times New Roman" w:cs="Times New Roman"/>
          <w:b w:val="0"/>
          <w:sz w:val="24"/>
          <w:szCs w:val="24"/>
          <w:shd w:val="clear" w:color="auto" w:fill="FFFFFF"/>
        </w:rPr>
        <w:t xml:space="preserve">BODURKAYA MİMARLIK MÜŞAVİRLİK MÜHENDİSLİK İNŞAAT SAN. VE TİC. LTD. </w:t>
      </w:r>
      <w:proofErr w:type="gramStart"/>
      <w:r w:rsidRPr="00F566F8">
        <w:rPr>
          <w:rStyle w:val="Gl"/>
          <w:rFonts w:ascii="Times New Roman" w:hAnsi="Times New Roman" w:cs="Times New Roman"/>
          <w:b w:val="0"/>
          <w:sz w:val="24"/>
          <w:szCs w:val="24"/>
          <w:shd w:val="clear" w:color="auto" w:fill="FFFFFF"/>
        </w:rPr>
        <w:t>ŞTİ.</w:t>
      </w:r>
      <w:r w:rsidR="00F15DBD">
        <w:rPr>
          <w:rFonts w:ascii="Times New Roman" w:hAnsi="Times New Roman" w:cs="Times New Roman"/>
          <w:sz w:val="24"/>
          <w:szCs w:val="24"/>
        </w:rPr>
        <w:t xml:space="preserve"> </w:t>
      </w:r>
      <w:r w:rsidR="001337AA">
        <w:rPr>
          <w:rFonts w:ascii="Times New Roman" w:hAnsi="Times New Roman" w:cs="Times New Roman"/>
          <w:sz w:val="24"/>
          <w:szCs w:val="24"/>
        </w:rPr>
        <w:t xml:space="preserve"> </w:t>
      </w:r>
      <w:r w:rsidR="006868CB" w:rsidRPr="00921834">
        <w:rPr>
          <w:rFonts w:ascii="Times New Roman" w:hAnsi="Times New Roman" w:cs="Times New Roman"/>
          <w:sz w:val="24"/>
          <w:szCs w:val="24"/>
        </w:rPr>
        <w:t>olarak</w:t>
      </w:r>
      <w:proofErr w:type="gramEnd"/>
      <w:r w:rsidR="006868CB" w:rsidRPr="00921834">
        <w:rPr>
          <w:rFonts w:ascii="Times New Roman" w:hAnsi="Times New Roman" w:cs="Times New Roman"/>
          <w:sz w:val="24"/>
          <w:szCs w:val="24"/>
        </w:rPr>
        <w:t>, 6698 Sayılı Kişisel Verilerin Korunması Kanunu’nun 10. maddesi uyarınca sizi, kişisel veri işleme faaliyetlerimiz hakkında bilgilendirmek ve aydınlatmak isteriz.</w:t>
      </w:r>
    </w:p>
    <w:p w:rsidR="00AA0A69" w:rsidRPr="00921834" w:rsidRDefault="00AA0A69" w:rsidP="00104214">
      <w:pPr>
        <w:spacing w:line="360" w:lineRule="auto"/>
        <w:jc w:val="both"/>
        <w:rPr>
          <w:rFonts w:ascii="Times New Roman" w:hAnsi="Times New Roman" w:cs="Times New Roman"/>
          <w:sz w:val="24"/>
          <w:szCs w:val="24"/>
        </w:rPr>
      </w:pPr>
    </w:p>
    <w:p w:rsidR="006868CB" w:rsidRPr="00921834" w:rsidRDefault="009E5A52" w:rsidP="00104214">
      <w:pPr>
        <w:numPr>
          <w:ilvl w:val="0"/>
          <w:numId w:val="1"/>
        </w:numPr>
        <w:spacing w:line="360" w:lineRule="auto"/>
        <w:ind w:left="142" w:hanging="142"/>
        <w:jc w:val="both"/>
        <w:rPr>
          <w:rFonts w:ascii="Times New Roman" w:hAnsi="Times New Roman" w:cs="Times New Roman"/>
          <w:b/>
          <w:sz w:val="24"/>
          <w:szCs w:val="24"/>
        </w:rPr>
      </w:pPr>
      <w:r w:rsidRPr="00921834">
        <w:rPr>
          <w:rFonts w:ascii="Times New Roman" w:hAnsi="Times New Roman" w:cs="Times New Roman"/>
          <w:b/>
          <w:sz w:val="24"/>
          <w:szCs w:val="24"/>
        </w:rPr>
        <w:t>VERİ SORUMLUSU</w:t>
      </w:r>
    </w:p>
    <w:p w:rsidR="006868CB" w:rsidRDefault="006868CB" w:rsidP="00104214">
      <w:p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 xml:space="preserve">6698 sayılı Kişisel Verilerin Korunması Kanunu uyarınca, kişisel verileriniz; veri sorumlusu olarak </w:t>
      </w:r>
      <w:r w:rsidR="00F566F8">
        <w:rPr>
          <w:rFonts w:ascii="Times New Roman" w:hAnsi="Times New Roman" w:cs="Times New Roman"/>
          <w:sz w:val="24"/>
          <w:szCs w:val="24"/>
        </w:rPr>
        <w:t>BODURKAYA MİMARLIK MÜŞAVİRLİK MÜHENDİSLİK İNŞAAT SAN. VE TİC. LTD. ŞTİ.</w:t>
      </w:r>
      <w:r w:rsidR="00F15DBD">
        <w:rPr>
          <w:rFonts w:ascii="Times New Roman" w:hAnsi="Times New Roman" w:cs="Times New Roman"/>
          <w:sz w:val="24"/>
          <w:szCs w:val="24"/>
        </w:rPr>
        <w:t xml:space="preserve"> </w:t>
      </w:r>
      <w:r w:rsidRPr="00921834">
        <w:rPr>
          <w:rFonts w:ascii="Times New Roman" w:hAnsi="Times New Roman" w:cs="Times New Roman"/>
          <w:sz w:val="24"/>
          <w:szCs w:val="24"/>
        </w:rPr>
        <w:t xml:space="preserve">tarafından aşağıda açıklanan amaçlar kapsamında; hukuka ve dürüstlük kurallarına uygun bir şekilde işleyebilecek, </w:t>
      </w:r>
      <w:r w:rsidR="008B0FCB">
        <w:rPr>
          <w:rFonts w:ascii="Times New Roman" w:hAnsi="Times New Roman" w:cs="Times New Roman"/>
          <w:sz w:val="24"/>
          <w:szCs w:val="24"/>
        </w:rPr>
        <w:t xml:space="preserve">kaydedebilecek, saklayabilecek, </w:t>
      </w:r>
      <w:r w:rsidRPr="00921834">
        <w:rPr>
          <w:rFonts w:ascii="Times New Roman" w:hAnsi="Times New Roman" w:cs="Times New Roman"/>
          <w:sz w:val="24"/>
          <w:szCs w:val="24"/>
        </w:rPr>
        <w:t>sınıflandırabilecek, güncelleyebilecek ve mevzuatın izin verdiği hallerde ve/veya işlendikleri amaçla sınırlı olarak 3. kişilere açıklayabilecek/aktarabilecektir.</w:t>
      </w:r>
    </w:p>
    <w:p w:rsidR="00921834" w:rsidRPr="00921834" w:rsidRDefault="00921834" w:rsidP="00104214">
      <w:pPr>
        <w:spacing w:line="360" w:lineRule="auto"/>
        <w:jc w:val="both"/>
        <w:rPr>
          <w:rFonts w:ascii="Times New Roman" w:hAnsi="Times New Roman" w:cs="Times New Roman"/>
          <w:sz w:val="24"/>
          <w:szCs w:val="24"/>
        </w:rPr>
      </w:pPr>
    </w:p>
    <w:p w:rsidR="006868CB" w:rsidRPr="00921834" w:rsidRDefault="009E5A52" w:rsidP="00104214">
      <w:pPr>
        <w:numPr>
          <w:ilvl w:val="0"/>
          <w:numId w:val="1"/>
        </w:numPr>
        <w:spacing w:line="360" w:lineRule="auto"/>
        <w:ind w:hanging="720"/>
        <w:jc w:val="both"/>
        <w:rPr>
          <w:rFonts w:ascii="Times New Roman" w:hAnsi="Times New Roman" w:cs="Times New Roman"/>
          <w:b/>
          <w:sz w:val="24"/>
          <w:szCs w:val="24"/>
        </w:rPr>
      </w:pPr>
      <w:r w:rsidRPr="00921834">
        <w:rPr>
          <w:rFonts w:ascii="Times New Roman" w:hAnsi="Times New Roman" w:cs="Times New Roman"/>
          <w:b/>
          <w:sz w:val="24"/>
          <w:szCs w:val="24"/>
        </w:rPr>
        <w:t xml:space="preserve">KİŞİSEL VERİLERİN İŞLENME AMACI </w:t>
      </w:r>
    </w:p>
    <w:p w:rsidR="006868CB" w:rsidRPr="00921834" w:rsidRDefault="00F566F8" w:rsidP="001042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BODURKAYA MİMARLIK MÜŞAVİRLİK MÜHENDİSLİK İNŞAAT SAN. VE TİC. LTD. </w:t>
      </w:r>
      <w:proofErr w:type="gramStart"/>
      <w:r>
        <w:rPr>
          <w:rFonts w:ascii="Times New Roman" w:hAnsi="Times New Roman" w:cs="Times New Roman"/>
          <w:sz w:val="24"/>
          <w:szCs w:val="24"/>
        </w:rPr>
        <w:t>ŞTİ.</w:t>
      </w:r>
      <w:r w:rsidR="00F15DBD">
        <w:rPr>
          <w:rFonts w:ascii="Times New Roman" w:hAnsi="Times New Roman" w:cs="Times New Roman"/>
          <w:sz w:val="24"/>
          <w:szCs w:val="24"/>
        </w:rPr>
        <w:t xml:space="preserve"> </w:t>
      </w:r>
      <w:r w:rsidR="001337AA">
        <w:rPr>
          <w:rFonts w:ascii="Times New Roman" w:hAnsi="Times New Roman" w:cs="Times New Roman"/>
          <w:sz w:val="24"/>
          <w:szCs w:val="24"/>
        </w:rPr>
        <w:t xml:space="preserve"> </w:t>
      </w:r>
      <w:r w:rsidR="006868CB" w:rsidRPr="00921834">
        <w:rPr>
          <w:rFonts w:ascii="Times New Roman" w:hAnsi="Times New Roman" w:cs="Times New Roman"/>
          <w:sz w:val="24"/>
          <w:szCs w:val="24"/>
        </w:rPr>
        <w:t>bünyesinde</w:t>
      </w:r>
      <w:proofErr w:type="gramEnd"/>
      <w:r w:rsidR="006868CB" w:rsidRPr="00921834">
        <w:rPr>
          <w:rFonts w:ascii="Times New Roman" w:hAnsi="Times New Roman" w:cs="Times New Roman"/>
          <w:sz w:val="24"/>
          <w:szCs w:val="24"/>
        </w:rPr>
        <w:t xml:space="preserve"> vatandaş, temsilci, ziyaretçi, çalışan, çalışan adayı ve 3. </w:t>
      </w:r>
      <w:r w:rsidR="009D6AEC" w:rsidRPr="00921834">
        <w:rPr>
          <w:rFonts w:ascii="Times New Roman" w:hAnsi="Times New Roman" w:cs="Times New Roman"/>
          <w:sz w:val="24"/>
          <w:szCs w:val="24"/>
        </w:rPr>
        <w:t>T</w:t>
      </w:r>
      <w:r w:rsidR="006868CB" w:rsidRPr="00921834">
        <w:rPr>
          <w:rFonts w:ascii="Times New Roman" w:hAnsi="Times New Roman" w:cs="Times New Roman"/>
          <w:sz w:val="24"/>
          <w:szCs w:val="24"/>
        </w:rPr>
        <w:t>araf</w:t>
      </w:r>
      <w:r w:rsidR="009D6AEC" w:rsidRPr="00921834">
        <w:rPr>
          <w:rFonts w:ascii="Times New Roman" w:hAnsi="Times New Roman" w:cs="Times New Roman"/>
          <w:sz w:val="24"/>
          <w:szCs w:val="24"/>
        </w:rPr>
        <w:t>ların ve</w:t>
      </w:r>
      <w:r w:rsidR="006868CB" w:rsidRPr="00921834">
        <w:rPr>
          <w:rFonts w:ascii="Times New Roman" w:hAnsi="Times New Roman" w:cs="Times New Roman"/>
          <w:sz w:val="24"/>
          <w:szCs w:val="24"/>
        </w:rPr>
        <w:t xml:space="preserve"> tedarikçilerin kişisel verileri barındırılmaktadır. Alınan kişisel veri kategorileri </w:t>
      </w:r>
      <w:r w:rsidR="006868CB" w:rsidRPr="00921834">
        <w:rPr>
          <w:rFonts w:ascii="Times New Roman" w:hAnsi="Times New Roman" w:cs="Times New Roman"/>
          <w:bCs/>
          <w:sz w:val="24"/>
          <w:szCs w:val="24"/>
        </w:rPr>
        <w:t xml:space="preserve">Kişisel Verilerin Korunması ve İmha Politikası </w:t>
      </w:r>
      <w:r w:rsidR="006868CB" w:rsidRPr="00921834">
        <w:rPr>
          <w:rFonts w:ascii="Times New Roman" w:hAnsi="Times New Roman" w:cs="Times New Roman"/>
          <w:sz w:val="24"/>
          <w:szCs w:val="24"/>
        </w:rPr>
        <w:t>dokümanında detaylandırılmıştır.</w:t>
      </w:r>
    </w:p>
    <w:p w:rsidR="006868CB" w:rsidRPr="00921834" w:rsidRDefault="006868CB" w:rsidP="00104214">
      <w:pPr>
        <w:spacing w:line="360" w:lineRule="auto"/>
        <w:jc w:val="both"/>
        <w:rPr>
          <w:rFonts w:ascii="Times New Roman" w:hAnsi="Times New Roman" w:cs="Times New Roman"/>
          <w:sz w:val="24"/>
          <w:szCs w:val="24"/>
        </w:rPr>
      </w:pPr>
    </w:p>
    <w:p w:rsidR="006868CB" w:rsidRPr="00921834" w:rsidRDefault="00F566F8" w:rsidP="001042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BODURKAYA MİMARLIK MÜŞAVİRLİK MÜHENDİSLİK İNŞAAT SAN. VE TİC. LTD. </w:t>
      </w:r>
      <w:proofErr w:type="gramStart"/>
      <w:r>
        <w:rPr>
          <w:rFonts w:ascii="Times New Roman" w:hAnsi="Times New Roman" w:cs="Times New Roman"/>
          <w:sz w:val="24"/>
          <w:szCs w:val="24"/>
        </w:rPr>
        <w:t>ŞTİ.</w:t>
      </w:r>
      <w:r w:rsidR="00F15DBD">
        <w:rPr>
          <w:rFonts w:ascii="Times New Roman" w:hAnsi="Times New Roman" w:cs="Times New Roman"/>
          <w:sz w:val="24"/>
          <w:szCs w:val="24"/>
        </w:rPr>
        <w:t xml:space="preserve"> </w:t>
      </w:r>
      <w:r w:rsidR="001337AA">
        <w:rPr>
          <w:rFonts w:ascii="Times New Roman" w:hAnsi="Times New Roman" w:cs="Times New Roman"/>
          <w:sz w:val="24"/>
          <w:szCs w:val="24"/>
        </w:rPr>
        <w:t xml:space="preserve"> </w:t>
      </w:r>
      <w:r w:rsidR="006868CB" w:rsidRPr="00921834">
        <w:rPr>
          <w:rFonts w:ascii="Times New Roman" w:hAnsi="Times New Roman" w:cs="Times New Roman"/>
          <w:sz w:val="24"/>
          <w:szCs w:val="24"/>
        </w:rPr>
        <w:t>aşağıdaki</w:t>
      </w:r>
      <w:proofErr w:type="gramEnd"/>
      <w:r w:rsidR="006868CB" w:rsidRPr="00921834">
        <w:rPr>
          <w:rFonts w:ascii="Times New Roman" w:hAnsi="Times New Roman" w:cs="Times New Roman"/>
          <w:sz w:val="24"/>
          <w:szCs w:val="24"/>
        </w:rPr>
        <w:t xml:space="preserve"> detaylandırılmış amaçlar doğrultusunda veri sahiplerinin kişisel verilerinizi işlemektedir; </w:t>
      </w:r>
    </w:p>
    <w:p w:rsidR="006868CB" w:rsidRPr="00921834" w:rsidRDefault="007F27A7" w:rsidP="00104214">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Müşteri</w:t>
      </w:r>
      <w:r w:rsidR="006868CB" w:rsidRPr="00921834">
        <w:rPr>
          <w:rFonts w:ascii="Times New Roman" w:hAnsi="Times New Roman" w:cs="Times New Roman"/>
          <w:sz w:val="24"/>
          <w:szCs w:val="24"/>
        </w:rPr>
        <w:t xml:space="preserve"> memnuniyetinin yönelik aktivitelerin yürütülebilmesi,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 xml:space="preserve">Firmalar ile görüşmeler yapılarak vatandaşa iş </w:t>
      </w:r>
      <w:proofErr w:type="gramStart"/>
      <w:r w:rsidRPr="00921834">
        <w:rPr>
          <w:rFonts w:ascii="Times New Roman" w:hAnsi="Times New Roman" w:cs="Times New Roman"/>
          <w:sz w:val="24"/>
          <w:szCs w:val="24"/>
        </w:rPr>
        <w:t>imkanının</w:t>
      </w:r>
      <w:proofErr w:type="gramEnd"/>
      <w:r w:rsidRPr="00921834">
        <w:rPr>
          <w:rFonts w:ascii="Times New Roman" w:hAnsi="Times New Roman" w:cs="Times New Roman"/>
          <w:sz w:val="24"/>
          <w:szCs w:val="24"/>
        </w:rPr>
        <w:t xml:space="preserve"> sağlanması,</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lastRenderedPageBreak/>
        <w:t>Çözüm üretmek ve verilen hizmetlerin daha verimli hale getirilmesi,</w:t>
      </w:r>
    </w:p>
    <w:p w:rsidR="006868CB" w:rsidRPr="00921834" w:rsidRDefault="007F27A7" w:rsidP="00104214">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Müşterilerle </w:t>
      </w:r>
      <w:r w:rsidR="006868CB" w:rsidRPr="00921834">
        <w:rPr>
          <w:rFonts w:ascii="Times New Roman" w:hAnsi="Times New Roman" w:cs="Times New Roman"/>
          <w:sz w:val="24"/>
          <w:szCs w:val="24"/>
        </w:rPr>
        <w:t>iletişim faaliyetlerinin yürütülebilmesi,</w:t>
      </w:r>
    </w:p>
    <w:p w:rsidR="006868CB" w:rsidRPr="00921834" w:rsidRDefault="007F27A7" w:rsidP="00104214">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Müşteri</w:t>
      </w:r>
      <w:r w:rsidR="006868CB" w:rsidRPr="00921834">
        <w:rPr>
          <w:rFonts w:ascii="Times New Roman" w:hAnsi="Times New Roman" w:cs="Times New Roman"/>
          <w:sz w:val="24"/>
          <w:szCs w:val="24"/>
        </w:rPr>
        <w:t xml:space="preserve"> sorun ve şikâyetlerini iletişim yoluyla aktarıp, çözüme kavuşturulabilmesi,</w:t>
      </w:r>
    </w:p>
    <w:p w:rsidR="006868CB" w:rsidRPr="00921834" w:rsidRDefault="007F27A7" w:rsidP="00104214">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Müşterilerin</w:t>
      </w:r>
      <w:r w:rsidR="006868CB" w:rsidRPr="00921834">
        <w:rPr>
          <w:rFonts w:ascii="Times New Roman" w:hAnsi="Times New Roman" w:cs="Times New Roman"/>
          <w:sz w:val="24"/>
          <w:szCs w:val="24"/>
        </w:rPr>
        <w:t xml:space="preserve"> istek, talep faaliyetlerinin yürütülebilmesi,</w:t>
      </w:r>
    </w:p>
    <w:p w:rsidR="006868CB" w:rsidRPr="00921834" w:rsidRDefault="001337AA" w:rsidP="00104214">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Mal / hizmet satın</w:t>
      </w:r>
      <w:r w:rsidR="006868CB" w:rsidRPr="00921834">
        <w:rPr>
          <w:rFonts w:ascii="Times New Roman" w:hAnsi="Times New Roman" w:cs="Times New Roman"/>
          <w:sz w:val="24"/>
          <w:szCs w:val="24"/>
        </w:rPr>
        <w:t xml:space="preserve"> alım ve satış süreçlerinin yürütülebilmesi,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İş süreçlerinin iyileştirilmesine yönelik önerilerin alınması ve değerlendirilmesi,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Saklama ve arşiv faaliyetlerinin yürütülmesi,</w:t>
      </w:r>
    </w:p>
    <w:p w:rsidR="006868CB" w:rsidRPr="007F27A7" w:rsidRDefault="006868CB" w:rsidP="007F27A7">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Yetkili kişi, kurum ve kuruluşlara bilgi verilmesi,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Mahkeme müzekkeresi onayı faaliyetlerinin yürütülmesi,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Eğitim faaliyetlerinin yürütülmesi,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Finans ve muhasebe işlerinin yürütülmesi,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Emlak vergisi tahakkuk ve tahsil takip faaliyetlerin yürütülmesi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Faaliyetlerin mevzuata uygun yürütülmesi,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Talep / şikayetlerin takibinin yapılması,</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Organizasyon ve etkinlik yönetimi faaliyetlerinin yürütülmesi,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Diğer kurum ve kuruluşların yardım kayıtları ve inceleme raporlarına erişim,</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İş sürekliliğinin sağlanması faaliyetlerinin yürütülmesi,</w:t>
      </w:r>
    </w:p>
    <w:p w:rsidR="006868CB" w:rsidRPr="00921834" w:rsidRDefault="006868CB" w:rsidP="00104214">
      <w:pPr>
        <w:numPr>
          <w:ilvl w:val="0"/>
          <w:numId w:val="2"/>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Fiziksel mekan güvenliğinin temini,</w:t>
      </w:r>
    </w:p>
    <w:p w:rsidR="00AA0A69" w:rsidRPr="00F566F8" w:rsidRDefault="006868CB" w:rsidP="00104214">
      <w:pPr>
        <w:spacing w:line="360" w:lineRule="auto"/>
        <w:jc w:val="both"/>
        <w:rPr>
          <w:rFonts w:ascii="Times New Roman" w:hAnsi="Times New Roman" w:cs="Times New Roman"/>
          <w:sz w:val="24"/>
          <w:szCs w:val="24"/>
        </w:rPr>
      </w:pPr>
      <w:bookmarkStart w:id="0" w:name="_GoBack"/>
      <w:bookmarkEnd w:id="0"/>
      <w:r w:rsidRPr="00F566F8">
        <w:rPr>
          <w:rFonts w:ascii="Times New Roman" w:hAnsi="Times New Roman" w:cs="Times New Roman"/>
          <w:sz w:val="24"/>
          <w:szCs w:val="24"/>
        </w:rPr>
        <w:t xml:space="preserve">Kişisel verilerinizin işlenme amaçları konusunda detaylı bilgilere </w:t>
      </w:r>
      <w:hyperlink r:id="rId7" w:history="1">
        <w:r w:rsidR="00F566F8" w:rsidRPr="00F566F8">
          <w:rPr>
            <w:rStyle w:val="Kpr"/>
            <w:rFonts w:ascii="Times New Roman" w:hAnsi="Times New Roman" w:cs="Times New Roman"/>
            <w:sz w:val="24"/>
            <w:szCs w:val="24"/>
          </w:rPr>
          <w:t>https://www.bodurkaya.com/gizlilik-politikasi/</w:t>
        </w:r>
      </w:hyperlink>
      <w:r w:rsidR="00F566F8" w:rsidRPr="00F566F8">
        <w:rPr>
          <w:rFonts w:ascii="Times New Roman" w:hAnsi="Times New Roman" w:cs="Times New Roman"/>
          <w:sz w:val="24"/>
          <w:szCs w:val="24"/>
        </w:rPr>
        <w:t xml:space="preserve"> </w:t>
      </w:r>
      <w:r w:rsidRPr="00F566F8">
        <w:rPr>
          <w:rFonts w:ascii="Times New Roman" w:hAnsi="Times New Roman" w:cs="Times New Roman"/>
          <w:sz w:val="24"/>
          <w:szCs w:val="24"/>
        </w:rPr>
        <w:t xml:space="preserve">internet adresinde yayınlanan </w:t>
      </w:r>
      <w:r w:rsidRPr="00F566F8">
        <w:rPr>
          <w:rFonts w:ascii="Times New Roman" w:hAnsi="Times New Roman" w:cs="Times New Roman"/>
          <w:b/>
          <w:sz w:val="24"/>
          <w:szCs w:val="24"/>
        </w:rPr>
        <w:t xml:space="preserve">Kişisel Verilerin Korunması ve İmha </w:t>
      </w:r>
      <w:proofErr w:type="spellStart"/>
      <w:r w:rsidRPr="00F566F8">
        <w:rPr>
          <w:rFonts w:ascii="Times New Roman" w:hAnsi="Times New Roman" w:cs="Times New Roman"/>
          <w:b/>
          <w:sz w:val="24"/>
          <w:szCs w:val="24"/>
        </w:rPr>
        <w:t>Politikası</w:t>
      </w:r>
      <w:r w:rsidRPr="00F566F8">
        <w:rPr>
          <w:rFonts w:ascii="Times New Roman" w:hAnsi="Times New Roman" w:cs="Times New Roman"/>
          <w:sz w:val="24"/>
          <w:szCs w:val="24"/>
        </w:rPr>
        <w:t>‘ndan</w:t>
      </w:r>
      <w:proofErr w:type="spellEnd"/>
      <w:r w:rsidRPr="00F566F8">
        <w:rPr>
          <w:rFonts w:ascii="Times New Roman" w:hAnsi="Times New Roman" w:cs="Times New Roman"/>
          <w:sz w:val="24"/>
          <w:szCs w:val="24"/>
        </w:rPr>
        <w:t xml:space="preserve"> ulaşabilirsiniz.</w:t>
      </w:r>
    </w:p>
    <w:p w:rsidR="006868CB" w:rsidRPr="00921834" w:rsidRDefault="009E5A52" w:rsidP="00104214">
      <w:pPr>
        <w:numPr>
          <w:ilvl w:val="0"/>
          <w:numId w:val="1"/>
        </w:numPr>
        <w:spacing w:line="360" w:lineRule="auto"/>
        <w:ind w:left="426" w:hanging="426"/>
        <w:jc w:val="both"/>
        <w:rPr>
          <w:rFonts w:ascii="Times New Roman" w:hAnsi="Times New Roman" w:cs="Times New Roman"/>
          <w:b/>
          <w:sz w:val="24"/>
          <w:szCs w:val="24"/>
        </w:rPr>
      </w:pPr>
      <w:r w:rsidRPr="00921834">
        <w:rPr>
          <w:rFonts w:ascii="Times New Roman" w:hAnsi="Times New Roman" w:cs="Times New Roman"/>
          <w:b/>
          <w:sz w:val="24"/>
          <w:szCs w:val="24"/>
        </w:rPr>
        <w:t>KİŞİSEL VERİLERİN SİLİNMESİ</w:t>
      </w:r>
    </w:p>
    <w:p w:rsidR="00AA0A69" w:rsidRPr="00921834" w:rsidRDefault="006868CB" w:rsidP="00104214">
      <w:p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 xml:space="preserve">Kişisel verilerinizin silinmesi konusunda detaylı bilgilere </w:t>
      </w:r>
      <w:hyperlink r:id="rId8" w:history="1">
        <w:r w:rsidR="00F566F8" w:rsidRPr="00F566F8">
          <w:rPr>
            <w:rStyle w:val="Kpr"/>
            <w:rFonts w:ascii="Times New Roman" w:hAnsi="Times New Roman" w:cs="Times New Roman"/>
            <w:sz w:val="24"/>
            <w:szCs w:val="24"/>
          </w:rPr>
          <w:t>https://www.bodurkaya.com/gizlilik-politikasi/</w:t>
        </w:r>
      </w:hyperlink>
      <w:r w:rsidR="00F566F8">
        <w:t xml:space="preserve"> </w:t>
      </w:r>
      <w:r w:rsidRPr="00921834">
        <w:rPr>
          <w:rFonts w:ascii="Times New Roman" w:hAnsi="Times New Roman" w:cs="Times New Roman"/>
          <w:sz w:val="24"/>
          <w:szCs w:val="24"/>
        </w:rPr>
        <w:t xml:space="preserve"> internet adresinden yayınlanan </w:t>
      </w:r>
      <w:r w:rsidRPr="00921834">
        <w:rPr>
          <w:rFonts w:ascii="Times New Roman" w:hAnsi="Times New Roman" w:cs="Times New Roman"/>
          <w:b/>
          <w:sz w:val="24"/>
          <w:szCs w:val="24"/>
        </w:rPr>
        <w:t xml:space="preserve">Kişisel Verilerin Korunması ve İmha </w:t>
      </w:r>
      <w:proofErr w:type="spellStart"/>
      <w:r w:rsidRPr="00921834">
        <w:rPr>
          <w:rFonts w:ascii="Times New Roman" w:hAnsi="Times New Roman" w:cs="Times New Roman"/>
          <w:b/>
          <w:sz w:val="24"/>
          <w:szCs w:val="24"/>
        </w:rPr>
        <w:t>Politikası</w:t>
      </w:r>
      <w:r w:rsidRPr="00921834">
        <w:rPr>
          <w:rFonts w:ascii="Times New Roman" w:hAnsi="Times New Roman" w:cs="Times New Roman"/>
          <w:sz w:val="24"/>
          <w:szCs w:val="24"/>
        </w:rPr>
        <w:t>‘ndan</w:t>
      </w:r>
      <w:proofErr w:type="spellEnd"/>
      <w:r w:rsidRPr="00921834">
        <w:rPr>
          <w:rFonts w:ascii="Times New Roman" w:hAnsi="Times New Roman" w:cs="Times New Roman"/>
          <w:sz w:val="24"/>
          <w:szCs w:val="24"/>
        </w:rPr>
        <w:t xml:space="preserve"> ulaşabilirsiniz.</w:t>
      </w:r>
    </w:p>
    <w:p w:rsidR="006868CB" w:rsidRPr="00921834" w:rsidRDefault="009E5A52" w:rsidP="00104214">
      <w:pPr>
        <w:numPr>
          <w:ilvl w:val="0"/>
          <w:numId w:val="1"/>
        </w:numPr>
        <w:spacing w:line="360" w:lineRule="auto"/>
        <w:ind w:hanging="720"/>
        <w:jc w:val="both"/>
        <w:rPr>
          <w:rFonts w:ascii="Times New Roman" w:hAnsi="Times New Roman" w:cs="Times New Roman"/>
          <w:b/>
          <w:sz w:val="24"/>
          <w:szCs w:val="24"/>
        </w:rPr>
      </w:pPr>
      <w:r w:rsidRPr="00921834">
        <w:rPr>
          <w:rFonts w:ascii="Times New Roman" w:hAnsi="Times New Roman" w:cs="Times New Roman"/>
          <w:b/>
          <w:sz w:val="24"/>
          <w:szCs w:val="24"/>
        </w:rPr>
        <w:lastRenderedPageBreak/>
        <w:t>VERİLERİN PAYLAŞILMASI</w:t>
      </w:r>
    </w:p>
    <w:p w:rsidR="006868CB" w:rsidRPr="00921834" w:rsidRDefault="00F566F8" w:rsidP="001042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BODURKAYA MİMARLIK MÜŞAVİRLİK MÜHENDİSLİK İNŞAAT SAN. VE TİC. LTD. </w:t>
      </w:r>
      <w:proofErr w:type="gramStart"/>
      <w:r>
        <w:rPr>
          <w:rFonts w:ascii="Times New Roman" w:hAnsi="Times New Roman" w:cs="Times New Roman"/>
          <w:sz w:val="24"/>
          <w:szCs w:val="24"/>
        </w:rPr>
        <w:t>ŞTİ.</w:t>
      </w:r>
      <w:r w:rsidR="00F15DBD">
        <w:rPr>
          <w:rFonts w:ascii="Times New Roman" w:hAnsi="Times New Roman" w:cs="Times New Roman"/>
          <w:sz w:val="24"/>
          <w:szCs w:val="24"/>
        </w:rPr>
        <w:t xml:space="preserve"> </w:t>
      </w:r>
      <w:r w:rsidR="001337AA">
        <w:rPr>
          <w:rFonts w:ascii="Times New Roman" w:hAnsi="Times New Roman" w:cs="Times New Roman"/>
          <w:sz w:val="24"/>
          <w:szCs w:val="24"/>
        </w:rPr>
        <w:t xml:space="preserve"> </w:t>
      </w:r>
      <w:r w:rsidR="005C7A6E" w:rsidRPr="00921834">
        <w:rPr>
          <w:rFonts w:ascii="Times New Roman" w:hAnsi="Times New Roman" w:cs="Times New Roman"/>
          <w:sz w:val="24"/>
          <w:szCs w:val="24"/>
        </w:rPr>
        <w:t>v</w:t>
      </w:r>
      <w:r w:rsidR="006868CB" w:rsidRPr="00921834">
        <w:rPr>
          <w:rFonts w:ascii="Times New Roman" w:hAnsi="Times New Roman" w:cs="Times New Roman"/>
          <w:sz w:val="24"/>
          <w:szCs w:val="24"/>
        </w:rPr>
        <w:t>atandaş</w:t>
      </w:r>
      <w:proofErr w:type="gramEnd"/>
      <w:r w:rsidR="006868CB" w:rsidRPr="00921834">
        <w:rPr>
          <w:rFonts w:ascii="Times New Roman" w:hAnsi="Times New Roman" w:cs="Times New Roman"/>
          <w:sz w:val="24"/>
          <w:szCs w:val="24"/>
        </w:rPr>
        <w:t xml:space="preserve">, temsilci, ziyaretçi, çalışan, çalışan adayı ve 3. taraf </w:t>
      </w:r>
      <w:r w:rsidR="00AA0A69" w:rsidRPr="00921834">
        <w:rPr>
          <w:rFonts w:ascii="Times New Roman" w:hAnsi="Times New Roman" w:cs="Times New Roman"/>
          <w:sz w:val="24"/>
          <w:szCs w:val="24"/>
        </w:rPr>
        <w:t xml:space="preserve">ve </w:t>
      </w:r>
      <w:r w:rsidR="006868CB" w:rsidRPr="00921834">
        <w:rPr>
          <w:rFonts w:ascii="Times New Roman" w:hAnsi="Times New Roman" w:cs="Times New Roman"/>
          <w:sz w:val="24"/>
          <w:szCs w:val="24"/>
        </w:rPr>
        <w:t>tedarikçilere ait kişisel veriler kamu faydası gözetilmesi kaydı ile KVKK ’da öngörülen temel ilkelere uygun olarak ve KVKK ’</w:t>
      </w:r>
      <w:proofErr w:type="spellStart"/>
      <w:r w:rsidR="006868CB" w:rsidRPr="00921834">
        <w:rPr>
          <w:rFonts w:ascii="Times New Roman" w:hAnsi="Times New Roman" w:cs="Times New Roman"/>
          <w:sz w:val="24"/>
          <w:szCs w:val="24"/>
        </w:rPr>
        <w:t>nın</w:t>
      </w:r>
      <w:proofErr w:type="spellEnd"/>
      <w:r w:rsidR="006868CB" w:rsidRPr="00921834">
        <w:rPr>
          <w:rFonts w:ascii="Times New Roman" w:hAnsi="Times New Roman" w:cs="Times New Roman"/>
          <w:sz w:val="24"/>
          <w:szCs w:val="24"/>
        </w:rPr>
        <w:t xml:space="preserve"> 8. ve 9. maddelerinde belirtilen kişisel veri işleme şartları ve amaçları dâhilinde;</w:t>
      </w:r>
      <w:r w:rsidR="00AA0A69" w:rsidRPr="00921834">
        <w:rPr>
          <w:rFonts w:ascii="Times New Roman" w:hAnsi="Times New Roman" w:cs="Times New Roman"/>
          <w:sz w:val="24"/>
          <w:szCs w:val="24"/>
        </w:rPr>
        <w:t xml:space="preserve"> </w:t>
      </w:r>
      <w:r>
        <w:rPr>
          <w:rFonts w:ascii="Times New Roman" w:hAnsi="Times New Roman" w:cs="Times New Roman"/>
          <w:sz w:val="24"/>
          <w:szCs w:val="24"/>
        </w:rPr>
        <w:t xml:space="preserve">BODURKAYA MİMARLIK MÜŞAVİRLİK MÜHENDİSLİK İNŞAAT SAN. VE TİC. LTD. </w:t>
      </w:r>
      <w:proofErr w:type="gramStart"/>
      <w:r>
        <w:rPr>
          <w:rFonts w:ascii="Times New Roman" w:hAnsi="Times New Roman" w:cs="Times New Roman"/>
          <w:sz w:val="24"/>
          <w:szCs w:val="24"/>
        </w:rPr>
        <w:t>ŞTİ.</w:t>
      </w:r>
      <w:r w:rsidR="00F15DBD">
        <w:rPr>
          <w:rFonts w:ascii="Times New Roman" w:hAnsi="Times New Roman" w:cs="Times New Roman"/>
          <w:sz w:val="24"/>
          <w:szCs w:val="24"/>
        </w:rPr>
        <w:t xml:space="preserve"> </w:t>
      </w:r>
      <w:r w:rsidR="001337AA">
        <w:rPr>
          <w:rFonts w:ascii="Times New Roman" w:hAnsi="Times New Roman" w:cs="Times New Roman"/>
          <w:sz w:val="24"/>
          <w:szCs w:val="24"/>
        </w:rPr>
        <w:t xml:space="preserve"> </w:t>
      </w:r>
      <w:r w:rsidR="006868CB" w:rsidRPr="00921834">
        <w:rPr>
          <w:rFonts w:ascii="Times New Roman" w:hAnsi="Times New Roman" w:cs="Times New Roman"/>
          <w:sz w:val="24"/>
          <w:szCs w:val="24"/>
        </w:rPr>
        <w:t>faaliyetlerini</w:t>
      </w:r>
      <w:proofErr w:type="gramEnd"/>
      <w:r w:rsidR="006868CB" w:rsidRPr="00921834">
        <w:rPr>
          <w:rFonts w:ascii="Times New Roman" w:hAnsi="Times New Roman" w:cs="Times New Roman"/>
          <w:sz w:val="24"/>
          <w:szCs w:val="24"/>
        </w:rPr>
        <w:t xml:space="preserve"> yürütebilmek için işbirliği yaptığı yetkili kamu kurum ve kuruluşları, kolluk kuvvetleri, üçüncü taraf tedarikçiler ve anlaşmalı olduğu bankalarla paylaşılabilmektedir. Bunun yanında, kişisel veriler mevzuat gereği, hukuki yükümlülük sebebiyle kamu kurumları ve diğer kuruluşlarla paylaşılabilecektir. </w:t>
      </w:r>
    </w:p>
    <w:p w:rsidR="006868CB" w:rsidRDefault="006868CB" w:rsidP="00104214">
      <w:p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Kişisel verileriniz yurtdışı</w:t>
      </w:r>
      <w:r w:rsidR="00AA0A69" w:rsidRPr="00921834">
        <w:rPr>
          <w:rFonts w:ascii="Times New Roman" w:hAnsi="Times New Roman" w:cs="Times New Roman"/>
          <w:sz w:val="24"/>
          <w:szCs w:val="24"/>
        </w:rPr>
        <w:t>nda</w:t>
      </w:r>
      <w:r w:rsidRPr="00921834">
        <w:rPr>
          <w:rFonts w:ascii="Times New Roman" w:hAnsi="Times New Roman" w:cs="Times New Roman"/>
          <w:sz w:val="24"/>
          <w:szCs w:val="24"/>
        </w:rPr>
        <w:t xml:space="preserve"> hiçbir kişi, kurum </w:t>
      </w:r>
      <w:proofErr w:type="gramStart"/>
      <w:r w:rsidRPr="00921834">
        <w:rPr>
          <w:rFonts w:ascii="Times New Roman" w:hAnsi="Times New Roman" w:cs="Times New Roman"/>
          <w:sz w:val="24"/>
          <w:szCs w:val="24"/>
        </w:rPr>
        <w:t>yada</w:t>
      </w:r>
      <w:proofErr w:type="gramEnd"/>
      <w:r w:rsidRPr="00921834">
        <w:rPr>
          <w:rFonts w:ascii="Times New Roman" w:hAnsi="Times New Roman" w:cs="Times New Roman"/>
          <w:sz w:val="24"/>
          <w:szCs w:val="24"/>
        </w:rPr>
        <w:t xml:space="preserve"> kuruluşlarla paylaşılmamaktadır.</w:t>
      </w:r>
    </w:p>
    <w:p w:rsidR="00F566F8" w:rsidRDefault="00F566F8" w:rsidP="00104214">
      <w:pPr>
        <w:spacing w:line="360" w:lineRule="auto"/>
        <w:jc w:val="both"/>
        <w:rPr>
          <w:rFonts w:ascii="Times New Roman" w:hAnsi="Times New Roman" w:cs="Times New Roman"/>
          <w:sz w:val="24"/>
          <w:szCs w:val="24"/>
        </w:rPr>
      </w:pPr>
    </w:p>
    <w:p w:rsidR="00F566F8" w:rsidRPr="00921834" w:rsidRDefault="00F566F8" w:rsidP="00104214">
      <w:pPr>
        <w:spacing w:line="360" w:lineRule="auto"/>
        <w:jc w:val="both"/>
        <w:rPr>
          <w:rFonts w:ascii="Times New Roman" w:hAnsi="Times New Roman" w:cs="Times New Roman"/>
          <w:sz w:val="24"/>
          <w:szCs w:val="24"/>
        </w:rPr>
      </w:pPr>
    </w:p>
    <w:p w:rsidR="00921834" w:rsidRPr="00921834" w:rsidRDefault="00921834" w:rsidP="00104214">
      <w:pPr>
        <w:spacing w:line="360" w:lineRule="auto"/>
        <w:jc w:val="both"/>
        <w:rPr>
          <w:rFonts w:ascii="Times New Roman" w:hAnsi="Times New Roman" w:cs="Times New Roman"/>
          <w:sz w:val="24"/>
          <w:szCs w:val="24"/>
        </w:rPr>
      </w:pPr>
    </w:p>
    <w:p w:rsidR="006868CB" w:rsidRPr="00921834" w:rsidRDefault="009E5A52" w:rsidP="00104214">
      <w:pPr>
        <w:numPr>
          <w:ilvl w:val="0"/>
          <w:numId w:val="1"/>
        </w:numPr>
        <w:spacing w:line="360" w:lineRule="auto"/>
        <w:ind w:left="284" w:hanging="284"/>
        <w:jc w:val="both"/>
        <w:rPr>
          <w:rFonts w:ascii="Times New Roman" w:hAnsi="Times New Roman" w:cs="Times New Roman"/>
          <w:b/>
          <w:sz w:val="24"/>
          <w:szCs w:val="24"/>
        </w:rPr>
      </w:pPr>
      <w:r w:rsidRPr="00921834">
        <w:rPr>
          <w:rFonts w:ascii="Times New Roman" w:hAnsi="Times New Roman" w:cs="Times New Roman"/>
          <w:b/>
          <w:sz w:val="24"/>
          <w:szCs w:val="24"/>
        </w:rPr>
        <w:t>KİŞİSEL VERİLERİNİZİN TOPLANMASINDA YÖNTEMLER VE HUKUKİ SEBEPLER</w:t>
      </w:r>
    </w:p>
    <w:p w:rsidR="006868CB" w:rsidRPr="00921834" w:rsidRDefault="006868CB" w:rsidP="00104214">
      <w:pPr>
        <w:spacing w:line="360" w:lineRule="auto"/>
        <w:jc w:val="both"/>
        <w:rPr>
          <w:rFonts w:ascii="Times New Roman" w:hAnsi="Times New Roman" w:cs="Times New Roman"/>
          <w:sz w:val="24"/>
          <w:szCs w:val="24"/>
        </w:rPr>
      </w:pPr>
      <w:proofErr w:type="gramStart"/>
      <w:r w:rsidRPr="00921834">
        <w:rPr>
          <w:rFonts w:ascii="Times New Roman" w:hAnsi="Times New Roman" w:cs="Times New Roman"/>
          <w:sz w:val="24"/>
          <w:szCs w:val="24"/>
        </w:rPr>
        <w:t>Kişisel verileriniz 6698 sayılı Kanun’un, 4(2) maddesindeki öngörülen ilkeler ışığında açık rıza temini suretiyle veya 5(2) ve 6(3) maddelerinde öngörülen durumlardan; Kanunda öngörülmesi, meşru menfaat, bir hakkın tesisi, alenileştirme, veri sorumlusunun hukuki yükümlülüğünü yerine getirmesi, sözleşmenin ifası sebeplerine dayanarak, sözlü ve yazılı beyan, elden teslim, görsel kayıt ve uygulamalar (</w:t>
      </w:r>
      <w:proofErr w:type="spellStart"/>
      <w:r w:rsidRPr="00921834">
        <w:rPr>
          <w:rFonts w:ascii="Times New Roman" w:hAnsi="Times New Roman" w:cs="Times New Roman"/>
          <w:sz w:val="24"/>
          <w:szCs w:val="24"/>
        </w:rPr>
        <w:t>Log</w:t>
      </w:r>
      <w:proofErr w:type="spellEnd"/>
      <w:r w:rsidRPr="00921834">
        <w:rPr>
          <w:rFonts w:ascii="Times New Roman" w:hAnsi="Times New Roman" w:cs="Times New Roman"/>
          <w:sz w:val="24"/>
          <w:szCs w:val="24"/>
        </w:rPr>
        <w:t xml:space="preserve"> Yönetimi)  ile kişisel verileriniz elde edilmektedir.  </w:t>
      </w:r>
      <w:proofErr w:type="gramEnd"/>
      <w:r w:rsidRPr="00921834">
        <w:rPr>
          <w:rFonts w:ascii="Times New Roman" w:hAnsi="Times New Roman" w:cs="Times New Roman"/>
          <w:sz w:val="24"/>
          <w:szCs w:val="24"/>
        </w:rPr>
        <w:t xml:space="preserve">Kişisel verilerinizin toplanma yöntemleri ve hukuki sebeplerin detayları </w:t>
      </w:r>
      <w:r w:rsidRPr="00921834">
        <w:rPr>
          <w:rFonts w:ascii="Times New Roman" w:hAnsi="Times New Roman" w:cs="Times New Roman"/>
          <w:b/>
          <w:sz w:val="24"/>
          <w:szCs w:val="24"/>
        </w:rPr>
        <w:t xml:space="preserve">Kişisel Verilerin Korunması ve İmha Politikası </w:t>
      </w:r>
      <w:r w:rsidRPr="00921834">
        <w:rPr>
          <w:rFonts w:ascii="Times New Roman" w:hAnsi="Times New Roman" w:cs="Times New Roman"/>
          <w:sz w:val="24"/>
          <w:szCs w:val="24"/>
        </w:rPr>
        <w:t>dokümanında detaylandırılmıştır. Kişisel verileriniz; elektronik veya fiziki ortamda tutulmaktadır.</w:t>
      </w:r>
    </w:p>
    <w:p w:rsidR="00AA0A69" w:rsidRPr="00921834" w:rsidRDefault="00AA0A69" w:rsidP="00104214">
      <w:pPr>
        <w:spacing w:line="360" w:lineRule="auto"/>
        <w:jc w:val="both"/>
        <w:rPr>
          <w:rFonts w:ascii="Times New Roman" w:hAnsi="Times New Roman" w:cs="Times New Roman"/>
          <w:sz w:val="24"/>
          <w:szCs w:val="24"/>
        </w:rPr>
      </w:pPr>
    </w:p>
    <w:p w:rsidR="006868CB" w:rsidRPr="00921834" w:rsidRDefault="009E5A52" w:rsidP="00104214">
      <w:pPr>
        <w:numPr>
          <w:ilvl w:val="0"/>
          <w:numId w:val="1"/>
        </w:numPr>
        <w:spacing w:line="360" w:lineRule="auto"/>
        <w:ind w:hanging="720"/>
        <w:jc w:val="both"/>
        <w:rPr>
          <w:rFonts w:ascii="Times New Roman" w:hAnsi="Times New Roman" w:cs="Times New Roman"/>
          <w:b/>
          <w:sz w:val="24"/>
          <w:szCs w:val="24"/>
        </w:rPr>
      </w:pPr>
      <w:r w:rsidRPr="00921834">
        <w:rPr>
          <w:rFonts w:ascii="Times New Roman" w:hAnsi="Times New Roman" w:cs="Times New Roman"/>
          <w:b/>
          <w:sz w:val="24"/>
          <w:szCs w:val="24"/>
        </w:rPr>
        <w:t>KİŞİSEL VERİSİ İŞLENEN İLGİLİ KİŞİNİN HAKLARI</w:t>
      </w:r>
    </w:p>
    <w:p w:rsidR="006868CB" w:rsidRPr="00921834" w:rsidRDefault="006868CB" w:rsidP="00104214">
      <w:p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Kişisel verilerinizin işlenmesine ilişkin olarak aşağıdaki hakları,</w:t>
      </w:r>
      <w:r w:rsidR="00AA0A69" w:rsidRPr="00921834">
        <w:rPr>
          <w:rFonts w:ascii="Times New Roman" w:hAnsi="Times New Roman" w:cs="Times New Roman"/>
          <w:sz w:val="24"/>
          <w:szCs w:val="24"/>
        </w:rPr>
        <w:t xml:space="preserve"> </w:t>
      </w:r>
      <w:r w:rsidR="00F566F8">
        <w:rPr>
          <w:rFonts w:ascii="Times New Roman" w:hAnsi="Times New Roman" w:cs="Times New Roman"/>
          <w:sz w:val="24"/>
          <w:szCs w:val="24"/>
        </w:rPr>
        <w:t>BODURKAYA MİMARLIK MÜŞAVİRLİK MÜHENDİSLİK İNŞAAT SAN. VE TİC. LTD. ŞTİ.</w:t>
      </w:r>
      <w:r w:rsidR="00F15DBD">
        <w:rPr>
          <w:rFonts w:ascii="Times New Roman" w:hAnsi="Times New Roman" w:cs="Times New Roman"/>
          <w:sz w:val="24"/>
          <w:szCs w:val="24"/>
        </w:rPr>
        <w:t xml:space="preserve"> </w:t>
      </w:r>
      <w:r w:rsidR="001337AA">
        <w:rPr>
          <w:rFonts w:ascii="Times New Roman" w:hAnsi="Times New Roman" w:cs="Times New Roman"/>
          <w:sz w:val="24"/>
          <w:szCs w:val="24"/>
        </w:rPr>
        <w:t xml:space="preserve">’ye </w:t>
      </w:r>
      <w:r w:rsidRPr="00921834">
        <w:rPr>
          <w:rFonts w:ascii="Times New Roman" w:hAnsi="Times New Roman" w:cs="Times New Roman"/>
          <w:sz w:val="24"/>
          <w:szCs w:val="24"/>
        </w:rPr>
        <w:t xml:space="preserve">yapacağınız bir talep ile kullanabilirsiniz. Bu kapsamda iletilen talepler </w:t>
      </w:r>
      <w:r w:rsidR="00F566F8">
        <w:rPr>
          <w:rFonts w:ascii="Times New Roman" w:hAnsi="Times New Roman" w:cs="Times New Roman"/>
          <w:sz w:val="24"/>
          <w:szCs w:val="24"/>
        </w:rPr>
        <w:t>BODURKAYA MİMARLIK MÜŞAVİRLİK MÜHENDİSLİK İNŞAAT SAN. VE TİC. LTD. ŞTİ.</w:t>
      </w:r>
      <w:r w:rsidR="00F15DBD">
        <w:rPr>
          <w:rFonts w:ascii="Times New Roman" w:hAnsi="Times New Roman" w:cs="Times New Roman"/>
          <w:sz w:val="24"/>
          <w:szCs w:val="24"/>
        </w:rPr>
        <w:t xml:space="preserve"> </w:t>
      </w:r>
      <w:r w:rsidRPr="00921834">
        <w:rPr>
          <w:rFonts w:ascii="Times New Roman" w:hAnsi="Times New Roman" w:cs="Times New Roman"/>
          <w:sz w:val="24"/>
          <w:szCs w:val="24"/>
        </w:rPr>
        <w:t xml:space="preserve">tarafından en geç otuz </w:t>
      </w:r>
      <w:r w:rsidRPr="00921834">
        <w:rPr>
          <w:rFonts w:ascii="Times New Roman" w:hAnsi="Times New Roman" w:cs="Times New Roman"/>
          <w:sz w:val="24"/>
          <w:szCs w:val="24"/>
        </w:rPr>
        <w:lastRenderedPageBreak/>
        <w:t xml:space="preserve">gün içinde ücretsiz olarak sonuçlandırılacaktır. Ancak, Kişisel Verileri Koruma Kurulunca bir ücret öngörülmesi halinde, </w:t>
      </w:r>
      <w:r w:rsidR="00F566F8">
        <w:rPr>
          <w:rFonts w:ascii="Times New Roman" w:hAnsi="Times New Roman" w:cs="Times New Roman"/>
          <w:sz w:val="24"/>
          <w:szCs w:val="24"/>
        </w:rPr>
        <w:t>BODURKAYA MİMARLIK MÜŞAVİRLİK MÜHENDİSLİK İNŞAAT SAN. VE TİC. LTD. ŞTİ.</w:t>
      </w:r>
      <w:r w:rsidR="00F15DBD">
        <w:rPr>
          <w:rFonts w:ascii="Times New Roman" w:hAnsi="Times New Roman" w:cs="Times New Roman"/>
          <w:sz w:val="24"/>
          <w:szCs w:val="24"/>
        </w:rPr>
        <w:t xml:space="preserve"> </w:t>
      </w:r>
      <w:r w:rsidRPr="00921834">
        <w:rPr>
          <w:rFonts w:ascii="Times New Roman" w:hAnsi="Times New Roman" w:cs="Times New Roman"/>
          <w:sz w:val="24"/>
          <w:szCs w:val="24"/>
        </w:rPr>
        <w:t>tarafından, belirlenen tarifedeki ücret alınabilmektedir. Bu kapsamda kişisel veri sahibi olarak;</w:t>
      </w:r>
    </w:p>
    <w:p w:rsidR="006868CB" w:rsidRPr="00921834" w:rsidRDefault="006868CB" w:rsidP="00104214">
      <w:pPr>
        <w:numPr>
          <w:ilvl w:val="0"/>
          <w:numId w:val="3"/>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Kişisel verinizin işlenip işlenmediğini öğrenme,</w:t>
      </w:r>
    </w:p>
    <w:p w:rsidR="006868CB" w:rsidRPr="00921834" w:rsidRDefault="006868CB" w:rsidP="00104214">
      <w:pPr>
        <w:numPr>
          <w:ilvl w:val="0"/>
          <w:numId w:val="3"/>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Kişisel veriniz işlenmişse buna ilişkin bilgi talep etme,</w:t>
      </w:r>
    </w:p>
    <w:p w:rsidR="006868CB" w:rsidRPr="00921834" w:rsidRDefault="006868CB" w:rsidP="00104214">
      <w:pPr>
        <w:numPr>
          <w:ilvl w:val="0"/>
          <w:numId w:val="3"/>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Kişisel verinizin işlenme amacını ve bunların amacına uygun kullanılıp kullanılmadığını öğrenme,</w:t>
      </w:r>
    </w:p>
    <w:p w:rsidR="006868CB" w:rsidRPr="00921834" w:rsidRDefault="006868CB" w:rsidP="00104214">
      <w:pPr>
        <w:numPr>
          <w:ilvl w:val="0"/>
          <w:numId w:val="3"/>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Yurt içinde veya yurt dışında kişisel verinizin aktarıldığı üçüncü kişileri bilme,</w:t>
      </w:r>
    </w:p>
    <w:p w:rsidR="006868CB" w:rsidRPr="00921834" w:rsidRDefault="006868CB" w:rsidP="00104214">
      <w:pPr>
        <w:numPr>
          <w:ilvl w:val="0"/>
          <w:numId w:val="3"/>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Kişisel verinizin eksik veya yanlış işlenmiş olması hâlinde bunların düzeltilmesini isteme,</w:t>
      </w:r>
    </w:p>
    <w:p w:rsidR="006868CB" w:rsidRPr="00921834" w:rsidRDefault="006868CB" w:rsidP="00104214">
      <w:pPr>
        <w:numPr>
          <w:ilvl w:val="0"/>
          <w:numId w:val="3"/>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Kişisel verinizin silinmesini veya yok edilmesini isteme,</w:t>
      </w:r>
    </w:p>
    <w:p w:rsidR="006868CB" w:rsidRPr="00921834" w:rsidRDefault="006868CB" w:rsidP="00104214">
      <w:pPr>
        <w:numPr>
          <w:ilvl w:val="0"/>
          <w:numId w:val="3"/>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Kişisel verinizin düzeltilmesi, silinmesi ya da yok edilmesi halinde bu işlemlerin, kişisel verinizin aktarıldığı üçüncü kişilere bildirilmesini isteme,</w:t>
      </w:r>
    </w:p>
    <w:p w:rsidR="006868CB" w:rsidRPr="00921834" w:rsidRDefault="006868CB" w:rsidP="00104214">
      <w:pPr>
        <w:numPr>
          <w:ilvl w:val="0"/>
          <w:numId w:val="3"/>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İşlenen verinizin münhasıran otomatik sistemler vasıtasıyla analiz edilmesi suretiyle aleyhinize bir sonucun ortaya çıkmasına itiraz etme,</w:t>
      </w:r>
    </w:p>
    <w:p w:rsidR="008B0FCB" w:rsidRPr="00F566F8" w:rsidRDefault="006868CB" w:rsidP="00104214">
      <w:pPr>
        <w:numPr>
          <w:ilvl w:val="0"/>
          <w:numId w:val="3"/>
        </w:num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 xml:space="preserve">Kişisel verinizin kanuna aykırı olarak işlenmesi sebebiyle zarara uğramanız hâlinde zararın giderilmesini talep etme haklarınız bulunmaktadır. </w:t>
      </w:r>
    </w:p>
    <w:p w:rsidR="006868CB" w:rsidRPr="00921834" w:rsidRDefault="009E5A52" w:rsidP="00104214">
      <w:pPr>
        <w:numPr>
          <w:ilvl w:val="0"/>
          <w:numId w:val="1"/>
        </w:numPr>
        <w:spacing w:line="360" w:lineRule="auto"/>
        <w:ind w:hanging="720"/>
        <w:jc w:val="both"/>
        <w:rPr>
          <w:rFonts w:ascii="Times New Roman" w:hAnsi="Times New Roman" w:cs="Times New Roman"/>
          <w:b/>
          <w:sz w:val="24"/>
          <w:szCs w:val="24"/>
        </w:rPr>
      </w:pPr>
      <w:r w:rsidRPr="00921834">
        <w:rPr>
          <w:rFonts w:ascii="Times New Roman" w:hAnsi="Times New Roman" w:cs="Times New Roman"/>
          <w:b/>
          <w:sz w:val="24"/>
          <w:szCs w:val="24"/>
        </w:rPr>
        <w:t>İLETİŞİM YÖNTEMLERİ</w:t>
      </w:r>
    </w:p>
    <w:p w:rsidR="006868CB" w:rsidRPr="00921834" w:rsidRDefault="006868CB" w:rsidP="00104214">
      <w:p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6698 Sayılı Kanun kapsamında kişisel verilerinize ilişkin haklarınızı aşağıda belirtilen yöntemleri kullanarak gerçekleştirebilirsiniz;</w:t>
      </w:r>
    </w:p>
    <w:p w:rsidR="00AA0A69" w:rsidRPr="00921834" w:rsidRDefault="00AA0A69" w:rsidP="00104214">
      <w:pPr>
        <w:spacing w:line="360" w:lineRule="auto"/>
        <w:jc w:val="both"/>
        <w:rPr>
          <w:rFonts w:ascii="Times New Roman" w:hAnsi="Times New Roman" w:cs="Times New Roman"/>
          <w:sz w:val="24"/>
          <w:szCs w:val="24"/>
        </w:rPr>
      </w:pPr>
    </w:p>
    <w:p w:rsidR="006868CB" w:rsidRPr="00921834" w:rsidRDefault="006868CB" w:rsidP="00104214">
      <w:pPr>
        <w:spacing w:line="360" w:lineRule="auto"/>
        <w:jc w:val="both"/>
        <w:rPr>
          <w:rFonts w:ascii="Times New Roman" w:hAnsi="Times New Roman" w:cs="Times New Roman"/>
          <w:sz w:val="24"/>
          <w:szCs w:val="24"/>
        </w:rPr>
      </w:pPr>
      <w:r w:rsidRPr="00921834">
        <w:rPr>
          <w:rFonts w:ascii="Times New Roman" w:hAnsi="Times New Roman" w:cs="Times New Roman"/>
          <w:b/>
          <w:bCs/>
          <w:sz w:val="24"/>
          <w:szCs w:val="24"/>
        </w:rPr>
        <w:t>Veri Sorumlusu:</w:t>
      </w:r>
      <w:r w:rsidRPr="00921834">
        <w:rPr>
          <w:rFonts w:ascii="Times New Roman" w:hAnsi="Times New Roman" w:cs="Times New Roman"/>
          <w:sz w:val="24"/>
          <w:szCs w:val="24"/>
        </w:rPr>
        <w:t xml:space="preserve"> </w:t>
      </w:r>
      <w:r w:rsidR="00F566F8">
        <w:rPr>
          <w:rFonts w:ascii="Times New Roman" w:hAnsi="Times New Roman" w:cs="Times New Roman"/>
          <w:sz w:val="24"/>
          <w:szCs w:val="24"/>
        </w:rPr>
        <w:t>BODURKAYA MİMARLIK MÜŞAVİRLİK MÜHENDİSLİK İNŞAAT SAN. VE TİC. LTD. ŞTİ.</w:t>
      </w:r>
      <w:r w:rsidR="00F15DBD">
        <w:rPr>
          <w:rFonts w:ascii="Times New Roman" w:hAnsi="Times New Roman" w:cs="Times New Roman"/>
          <w:sz w:val="24"/>
          <w:szCs w:val="24"/>
        </w:rPr>
        <w:t xml:space="preserve"> </w:t>
      </w:r>
    </w:p>
    <w:p w:rsidR="006868CB" w:rsidRPr="00921834" w:rsidRDefault="006868CB" w:rsidP="00104214">
      <w:pPr>
        <w:spacing w:line="360" w:lineRule="auto"/>
        <w:jc w:val="both"/>
        <w:rPr>
          <w:rFonts w:ascii="Times New Roman" w:hAnsi="Times New Roman" w:cs="Times New Roman"/>
          <w:sz w:val="24"/>
          <w:szCs w:val="24"/>
        </w:rPr>
      </w:pPr>
      <w:r w:rsidRPr="00921834">
        <w:rPr>
          <w:rFonts w:ascii="Times New Roman" w:hAnsi="Times New Roman" w:cs="Times New Roman"/>
          <w:sz w:val="24"/>
          <w:szCs w:val="24"/>
        </w:rPr>
        <w:t xml:space="preserve">Kişisel veri başvurularınızı yaparken </w:t>
      </w:r>
      <w:r w:rsidRPr="00921834">
        <w:rPr>
          <w:rFonts w:ascii="Times New Roman" w:hAnsi="Times New Roman" w:cs="Times New Roman"/>
          <w:b/>
          <w:sz w:val="24"/>
          <w:szCs w:val="24"/>
        </w:rPr>
        <w:t>Kişisel Veri Başvuru Formu</w:t>
      </w:r>
      <w:r w:rsidRPr="00921834">
        <w:rPr>
          <w:rFonts w:ascii="Times New Roman" w:hAnsi="Times New Roman" w:cs="Times New Roman"/>
          <w:sz w:val="24"/>
          <w:szCs w:val="24"/>
        </w:rPr>
        <w:t xml:space="preserve"> dokümanını doldurarak yapabilirsiniz. </w:t>
      </w:r>
    </w:p>
    <w:p w:rsidR="006868CB" w:rsidRPr="00921834" w:rsidRDefault="006868CB" w:rsidP="00104214">
      <w:pPr>
        <w:spacing w:line="360" w:lineRule="auto"/>
        <w:jc w:val="both"/>
        <w:rPr>
          <w:rFonts w:ascii="Times New Roman" w:hAnsi="Times New Roman" w:cs="Times New Roman"/>
          <w:b/>
          <w:sz w:val="24"/>
          <w:szCs w:val="24"/>
        </w:rPr>
      </w:pPr>
      <w:r w:rsidRPr="00921834">
        <w:rPr>
          <w:rFonts w:ascii="Times New Roman" w:hAnsi="Times New Roman" w:cs="Times New Roman"/>
          <w:b/>
          <w:sz w:val="24"/>
          <w:szCs w:val="24"/>
        </w:rPr>
        <w:t>Aydınlatma başvuru yöntemleri aşağıdaki gibidir;</w:t>
      </w:r>
    </w:p>
    <w:p w:rsidR="006868CB" w:rsidRPr="00921834" w:rsidRDefault="006868CB" w:rsidP="00104214">
      <w:pPr>
        <w:spacing w:line="360" w:lineRule="auto"/>
        <w:jc w:val="both"/>
        <w:rPr>
          <w:rFonts w:ascii="Times New Roman" w:hAnsi="Times New Roman" w:cs="Times New Roman"/>
          <w:b/>
          <w:sz w:val="24"/>
          <w:szCs w:val="24"/>
        </w:rPr>
      </w:pPr>
    </w:p>
    <w:p w:rsidR="001053C9" w:rsidRPr="00921834" w:rsidRDefault="006868CB" w:rsidP="00104214">
      <w:pPr>
        <w:spacing w:line="360" w:lineRule="auto"/>
        <w:jc w:val="both"/>
        <w:rPr>
          <w:rFonts w:ascii="Times New Roman" w:hAnsi="Times New Roman" w:cs="Times New Roman"/>
          <w:sz w:val="24"/>
          <w:szCs w:val="24"/>
        </w:rPr>
      </w:pPr>
      <w:r w:rsidRPr="00921834">
        <w:rPr>
          <w:rFonts w:ascii="Times New Roman" w:hAnsi="Times New Roman" w:cs="Times New Roman"/>
          <w:b/>
          <w:sz w:val="24"/>
          <w:szCs w:val="24"/>
        </w:rPr>
        <w:t>Elden</w:t>
      </w:r>
      <w:r w:rsidRPr="00921834">
        <w:rPr>
          <w:rFonts w:ascii="Times New Roman" w:hAnsi="Times New Roman" w:cs="Times New Roman"/>
          <w:b/>
          <w:sz w:val="24"/>
          <w:szCs w:val="24"/>
        </w:rPr>
        <w:tab/>
        <w:t>:</w:t>
      </w:r>
      <w:r w:rsidRPr="00921834">
        <w:rPr>
          <w:rFonts w:ascii="Times New Roman" w:hAnsi="Times New Roman" w:cs="Times New Roman"/>
          <w:sz w:val="24"/>
          <w:szCs w:val="24"/>
        </w:rPr>
        <w:t xml:space="preserve"> </w:t>
      </w:r>
      <w:r w:rsidR="00F566F8" w:rsidRPr="00F566F8">
        <w:rPr>
          <w:rFonts w:ascii="Times New Roman" w:hAnsi="Times New Roman" w:cs="Times New Roman"/>
          <w:sz w:val="24"/>
          <w:szCs w:val="24"/>
        </w:rPr>
        <w:t xml:space="preserve">Fevzi Çakmak </w:t>
      </w:r>
      <w:proofErr w:type="spellStart"/>
      <w:r w:rsidR="00F566F8" w:rsidRPr="00F566F8">
        <w:rPr>
          <w:rFonts w:ascii="Times New Roman" w:hAnsi="Times New Roman" w:cs="Times New Roman"/>
          <w:sz w:val="24"/>
          <w:szCs w:val="24"/>
        </w:rPr>
        <w:t>Mh</w:t>
      </w:r>
      <w:proofErr w:type="spellEnd"/>
      <w:r w:rsidR="00F566F8" w:rsidRPr="00F566F8">
        <w:rPr>
          <w:rFonts w:ascii="Times New Roman" w:hAnsi="Times New Roman" w:cs="Times New Roman"/>
          <w:sz w:val="24"/>
          <w:szCs w:val="24"/>
        </w:rPr>
        <w:t xml:space="preserve">. Gazi </w:t>
      </w:r>
      <w:proofErr w:type="spellStart"/>
      <w:r w:rsidR="00F566F8" w:rsidRPr="00F566F8">
        <w:rPr>
          <w:rFonts w:ascii="Times New Roman" w:hAnsi="Times New Roman" w:cs="Times New Roman"/>
          <w:sz w:val="24"/>
          <w:szCs w:val="24"/>
        </w:rPr>
        <w:t>Bulv</w:t>
      </w:r>
      <w:proofErr w:type="spellEnd"/>
      <w:r w:rsidR="00F566F8" w:rsidRPr="00F566F8">
        <w:rPr>
          <w:rFonts w:ascii="Times New Roman" w:hAnsi="Times New Roman" w:cs="Times New Roman"/>
          <w:sz w:val="24"/>
          <w:szCs w:val="24"/>
        </w:rPr>
        <w:t>. Ata Plaza, No: 26, K: 6, D: 604, 64100 Merkez/Uşak</w:t>
      </w:r>
    </w:p>
    <w:p w:rsidR="00F566F8" w:rsidRDefault="006868CB" w:rsidP="00F566F8">
      <w:pPr>
        <w:spacing w:line="360" w:lineRule="auto"/>
        <w:jc w:val="both"/>
        <w:rPr>
          <w:rFonts w:ascii="Times New Roman" w:hAnsi="Times New Roman" w:cs="Times New Roman"/>
          <w:b/>
          <w:sz w:val="24"/>
          <w:szCs w:val="24"/>
        </w:rPr>
      </w:pPr>
      <w:r w:rsidRPr="00921834">
        <w:rPr>
          <w:rFonts w:ascii="Times New Roman" w:hAnsi="Times New Roman" w:cs="Times New Roman"/>
          <w:b/>
          <w:sz w:val="24"/>
          <w:szCs w:val="24"/>
        </w:rPr>
        <w:t xml:space="preserve">Noter Tasdikli </w:t>
      </w:r>
    </w:p>
    <w:p w:rsidR="00F15DBD" w:rsidRPr="00F566F8" w:rsidRDefault="006868CB" w:rsidP="00F566F8">
      <w:pPr>
        <w:spacing w:line="360" w:lineRule="auto"/>
        <w:jc w:val="both"/>
        <w:rPr>
          <w:rFonts w:ascii="Times New Roman" w:hAnsi="Times New Roman" w:cs="Times New Roman"/>
          <w:b/>
          <w:sz w:val="24"/>
          <w:szCs w:val="24"/>
        </w:rPr>
      </w:pPr>
      <w:r w:rsidRPr="00921834">
        <w:rPr>
          <w:rFonts w:ascii="Times New Roman" w:hAnsi="Times New Roman" w:cs="Times New Roman"/>
          <w:b/>
          <w:sz w:val="24"/>
          <w:szCs w:val="24"/>
        </w:rPr>
        <w:t>Kargo:</w:t>
      </w:r>
      <w:r w:rsidRPr="00921834">
        <w:rPr>
          <w:rFonts w:ascii="Times New Roman" w:hAnsi="Times New Roman" w:cs="Times New Roman"/>
          <w:sz w:val="24"/>
          <w:szCs w:val="24"/>
        </w:rPr>
        <w:t xml:space="preserve"> </w:t>
      </w:r>
      <w:r w:rsidR="00F566F8" w:rsidRPr="00F566F8">
        <w:rPr>
          <w:rFonts w:ascii="Times New Roman" w:hAnsi="Times New Roman" w:cs="Times New Roman"/>
          <w:sz w:val="24"/>
          <w:szCs w:val="24"/>
        </w:rPr>
        <w:t xml:space="preserve">Fevzi Çakmak </w:t>
      </w:r>
      <w:proofErr w:type="spellStart"/>
      <w:r w:rsidR="00F566F8" w:rsidRPr="00F566F8">
        <w:rPr>
          <w:rFonts w:ascii="Times New Roman" w:hAnsi="Times New Roman" w:cs="Times New Roman"/>
          <w:sz w:val="24"/>
          <w:szCs w:val="24"/>
        </w:rPr>
        <w:t>Mh</w:t>
      </w:r>
      <w:proofErr w:type="spellEnd"/>
      <w:r w:rsidR="00F566F8" w:rsidRPr="00F566F8">
        <w:rPr>
          <w:rFonts w:ascii="Times New Roman" w:hAnsi="Times New Roman" w:cs="Times New Roman"/>
          <w:sz w:val="24"/>
          <w:szCs w:val="24"/>
        </w:rPr>
        <w:t xml:space="preserve">. Gazi </w:t>
      </w:r>
      <w:proofErr w:type="spellStart"/>
      <w:r w:rsidR="00F566F8" w:rsidRPr="00F566F8">
        <w:rPr>
          <w:rFonts w:ascii="Times New Roman" w:hAnsi="Times New Roman" w:cs="Times New Roman"/>
          <w:sz w:val="24"/>
          <w:szCs w:val="24"/>
        </w:rPr>
        <w:t>Bulv</w:t>
      </w:r>
      <w:proofErr w:type="spellEnd"/>
      <w:r w:rsidR="00F566F8" w:rsidRPr="00F566F8">
        <w:rPr>
          <w:rFonts w:ascii="Times New Roman" w:hAnsi="Times New Roman" w:cs="Times New Roman"/>
          <w:sz w:val="24"/>
          <w:szCs w:val="24"/>
        </w:rPr>
        <w:t>. Ata Plaza, No: 26, K: 6, D: 604, 64100 Merkez/Uşak</w:t>
      </w:r>
    </w:p>
    <w:p w:rsidR="001053C9" w:rsidRPr="00921834" w:rsidRDefault="001053C9" w:rsidP="00104214">
      <w:pPr>
        <w:spacing w:line="360" w:lineRule="auto"/>
        <w:jc w:val="both"/>
        <w:rPr>
          <w:rFonts w:ascii="Times New Roman" w:hAnsi="Times New Roman" w:cs="Times New Roman"/>
          <w:sz w:val="24"/>
          <w:szCs w:val="24"/>
        </w:rPr>
      </w:pPr>
    </w:p>
    <w:p w:rsidR="00AA0A69" w:rsidRPr="00921834" w:rsidRDefault="00AA0A69" w:rsidP="00104214">
      <w:pPr>
        <w:spacing w:line="360" w:lineRule="auto"/>
        <w:jc w:val="both"/>
        <w:rPr>
          <w:rFonts w:ascii="Times New Roman" w:hAnsi="Times New Roman" w:cs="Times New Roman"/>
          <w:b/>
          <w:sz w:val="24"/>
          <w:szCs w:val="24"/>
        </w:rPr>
      </w:pPr>
    </w:p>
    <w:p w:rsidR="006868CB" w:rsidRPr="00921834" w:rsidRDefault="006868CB" w:rsidP="00104214">
      <w:pPr>
        <w:spacing w:line="360" w:lineRule="auto"/>
        <w:jc w:val="both"/>
        <w:rPr>
          <w:rFonts w:ascii="Times New Roman" w:hAnsi="Times New Roman" w:cs="Times New Roman"/>
          <w:b/>
          <w:sz w:val="24"/>
          <w:szCs w:val="24"/>
        </w:rPr>
      </w:pPr>
      <w:r w:rsidRPr="00921834">
        <w:rPr>
          <w:rFonts w:ascii="Times New Roman" w:hAnsi="Times New Roman" w:cs="Times New Roman"/>
          <w:b/>
          <w:sz w:val="24"/>
          <w:szCs w:val="24"/>
        </w:rPr>
        <w:t xml:space="preserve">Otuz günlük yasal hakkınızın sorunsuz takibi için kargo yoluyla gönderilen başvurularınızın noter </w:t>
      </w:r>
      <w:proofErr w:type="spellStart"/>
      <w:r w:rsidRPr="00921834">
        <w:rPr>
          <w:rFonts w:ascii="Times New Roman" w:hAnsi="Times New Roman" w:cs="Times New Roman"/>
          <w:b/>
          <w:sz w:val="24"/>
          <w:szCs w:val="24"/>
        </w:rPr>
        <w:t>tastikli</w:t>
      </w:r>
      <w:proofErr w:type="spellEnd"/>
      <w:r w:rsidRPr="00921834">
        <w:rPr>
          <w:rFonts w:ascii="Times New Roman" w:hAnsi="Times New Roman" w:cs="Times New Roman"/>
          <w:b/>
          <w:sz w:val="24"/>
          <w:szCs w:val="24"/>
        </w:rPr>
        <w:t xml:space="preserve"> ve iadeli taahhütlü olarak gönderilmesi gerekmektedir. Bu kapsamdaki başvurular tarafımızdan yapılacak olan kimlik doğrulamasını takiben kabul edilecek olup, ilgili kişilere yasal süreler içerisind</w:t>
      </w:r>
      <w:r w:rsidR="001053C9" w:rsidRPr="00921834">
        <w:rPr>
          <w:rFonts w:ascii="Times New Roman" w:hAnsi="Times New Roman" w:cs="Times New Roman"/>
          <w:b/>
          <w:sz w:val="24"/>
          <w:szCs w:val="24"/>
        </w:rPr>
        <w:t xml:space="preserve">e yazılı olarak veya elektronik </w:t>
      </w:r>
      <w:r w:rsidRPr="00921834">
        <w:rPr>
          <w:rFonts w:ascii="Times New Roman" w:hAnsi="Times New Roman" w:cs="Times New Roman"/>
          <w:b/>
          <w:sz w:val="24"/>
          <w:szCs w:val="24"/>
        </w:rPr>
        <w:t>ortamda cevap verilecektir.</w:t>
      </w:r>
    </w:p>
    <w:p w:rsidR="00F733EA" w:rsidRPr="00921834" w:rsidRDefault="00F733EA" w:rsidP="00104214">
      <w:pPr>
        <w:spacing w:line="360" w:lineRule="auto"/>
        <w:jc w:val="both"/>
        <w:rPr>
          <w:rFonts w:ascii="Times New Roman" w:hAnsi="Times New Roman" w:cs="Times New Roman"/>
          <w:sz w:val="24"/>
          <w:szCs w:val="24"/>
        </w:rPr>
      </w:pPr>
    </w:p>
    <w:sectPr w:rsidR="00F733EA" w:rsidRPr="00921834" w:rsidSect="00921834">
      <w:footerReference w:type="default" r:id="rId9"/>
      <w:pgSz w:w="11906" w:h="16838"/>
      <w:pgMar w:top="1417" w:right="1417" w:bottom="1417" w:left="141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70D" w:rsidRDefault="001F270D" w:rsidP="00921834">
      <w:pPr>
        <w:spacing w:after="0" w:line="240" w:lineRule="auto"/>
      </w:pPr>
      <w:r>
        <w:separator/>
      </w:r>
    </w:p>
  </w:endnote>
  <w:endnote w:type="continuationSeparator" w:id="0">
    <w:p w:rsidR="001F270D" w:rsidRDefault="001F270D" w:rsidP="0092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37267"/>
      <w:docPartObj>
        <w:docPartGallery w:val="Page Numbers (Bottom of Page)"/>
        <w:docPartUnique/>
      </w:docPartObj>
    </w:sdtPr>
    <w:sdtEndPr/>
    <w:sdtContent>
      <w:p w:rsidR="00921834" w:rsidRDefault="00921834">
        <w:pPr>
          <w:pStyle w:val="Altbilgi"/>
          <w:jc w:val="center"/>
        </w:pPr>
        <w:r>
          <w:fldChar w:fldCharType="begin"/>
        </w:r>
        <w:r>
          <w:instrText>PAGE   \* MERGEFORMAT</w:instrText>
        </w:r>
        <w:r>
          <w:fldChar w:fldCharType="separate"/>
        </w:r>
        <w:r w:rsidR="007F27A7">
          <w:rPr>
            <w:noProof/>
          </w:rPr>
          <w:t>5</w:t>
        </w:r>
        <w:r>
          <w:fldChar w:fldCharType="end"/>
        </w:r>
      </w:p>
    </w:sdtContent>
  </w:sdt>
  <w:p w:rsidR="00921834" w:rsidRDefault="009218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70D" w:rsidRDefault="001F270D" w:rsidP="00921834">
      <w:pPr>
        <w:spacing w:after="0" w:line="240" w:lineRule="auto"/>
      </w:pPr>
      <w:r>
        <w:separator/>
      </w:r>
    </w:p>
  </w:footnote>
  <w:footnote w:type="continuationSeparator" w:id="0">
    <w:p w:rsidR="001F270D" w:rsidRDefault="001F270D" w:rsidP="00921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6743E"/>
    <w:multiLevelType w:val="multilevel"/>
    <w:tmpl w:val="0A1069D4"/>
    <w:lvl w:ilvl="0">
      <w:start w:val="1"/>
      <w:numFmt w:val="decimal"/>
      <w:suff w:val="space"/>
      <w:lvlText w:val="%1."/>
      <w:lvlJc w:val="left"/>
      <w:pPr>
        <w:ind w:left="720" w:hanging="360"/>
      </w:pPr>
    </w:lvl>
    <w:lvl w:ilvl="1">
      <w:start w:val="1"/>
      <w:numFmt w:val="decimal"/>
      <w:isLgl/>
      <w:suff w:val="space"/>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4112016B"/>
    <w:multiLevelType w:val="hybridMultilevel"/>
    <w:tmpl w:val="49AE26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6581473F"/>
    <w:multiLevelType w:val="hybridMultilevel"/>
    <w:tmpl w:val="F8F21D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9A"/>
    <w:rsid w:val="00104214"/>
    <w:rsid w:val="001053C9"/>
    <w:rsid w:val="001337AA"/>
    <w:rsid w:val="001C2392"/>
    <w:rsid w:val="001F270D"/>
    <w:rsid w:val="00432774"/>
    <w:rsid w:val="005C7A6E"/>
    <w:rsid w:val="006868CB"/>
    <w:rsid w:val="007F27A7"/>
    <w:rsid w:val="0086087A"/>
    <w:rsid w:val="008B0FCB"/>
    <w:rsid w:val="00921834"/>
    <w:rsid w:val="009A4E9A"/>
    <w:rsid w:val="009D6AEC"/>
    <w:rsid w:val="009E5A52"/>
    <w:rsid w:val="00A52520"/>
    <w:rsid w:val="00AA0A69"/>
    <w:rsid w:val="00C537F5"/>
    <w:rsid w:val="00CA7E88"/>
    <w:rsid w:val="00F15DBD"/>
    <w:rsid w:val="00F566F8"/>
    <w:rsid w:val="00F733EA"/>
    <w:rsid w:val="00F73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F78956-7508-4830-BA34-095A5D7F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1053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868CB"/>
    <w:rPr>
      <w:color w:val="0563C1" w:themeColor="hyperlink"/>
      <w:u w:val="single"/>
    </w:rPr>
  </w:style>
  <w:style w:type="character" w:customStyle="1" w:styleId="Balk2Char">
    <w:name w:val="Başlık 2 Char"/>
    <w:basedOn w:val="VarsaylanParagrafYazTipi"/>
    <w:link w:val="Balk2"/>
    <w:uiPriority w:val="9"/>
    <w:semiHidden/>
    <w:rsid w:val="001053C9"/>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9218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1834"/>
  </w:style>
  <w:style w:type="paragraph" w:styleId="Altbilgi">
    <w:name w:val="footer"/>
    <w:basedOn w:val="Normal"/>
    <w:link w:val="AltbilgiChar"/>
    <w:uiPriority w:val="99"/>
    <w:unhideWhenUsed/>
    <w:rsid w:val="009218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1834"/>
  </w:style>
  <w:style w:type="character" w:styleId="Gl">
    <w:name w:val="Strong"/>
    <w:basedOn w:val="VarsaylanParagrafYazTipi"/>
    <w:uiPriority w:val="22"/>
    <w:qFormat/>
    <w:rsid w:val="00F56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460236">
      <w:bodyDiv w:val="1"/>
      <w:marLeft w:val="0"/>
      <w:marRight w:val="0"/>
      <w:marTop w:val="0"/>
      <w:marBottom w:val="0"/>
      <w:divBdr>
        <w:top w:val="none" w:sz="0" w:space="0" w:color="auto"/>
        <w:left w:val="none" w:sz="0" w:space="0" w:color="auto"/>
        <w:bottom w:val="none" w:sz="0" w:space="0" w:color="auto"/>
        <w:right w:val="none" w:sz="0" w:space="0" w:color="auto"/>
      </w:divBdr>
    </w:div>
    <w:div w:id="974678325">
      <w:bodyDiv w:val="1"/>
      <w:marLeft w:val="0"/>
      <w:marRight w:val="0"/>
      <w:marTop w:val="0"/>
      <w:marBottom w:val="0"/>
      <w:divBdr>
        <w:top w:val="none" w:sz="0" w:space="0" w:color="auto"/>
        <w:left w:val="none" w:sz="0" w:space="0" w:color="auto"/>
        <w:bottom w:val="none" w:sz="0" w:space="0" w:color="auto"/>
        <w:right w:val="none" w:sz="0" w:space="0" w:color="auto"/>
      </w:divBdr>
    </w:div>
    <w:div w:id="1346135807">
      <w:bodyDiv w:val="1"/>
      <w:marLeft w:val="0"/>
      <w:marRight w:val="0"/>
      <w:marTop w:val="0"/>
      <w:marBottom w:val="0"/>
      <w:divBdr>
        <w:top w:val="none" w:sz="0" w:space="0" w:color="auto"/>
        <w:left w:val="none" w:sz="0" w:space="0" w:color="auto"/>
        <w:bottom w:val="none" w:sz="0" w:space="0" w:color="auto"/>
        <w:right w:val="none" w:sz="0" w:space="0" w:color="auto"/>
      </w:divBdr>
    </w:div>
    <w:div w:id="15524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urkaya.com/gizlilik-politikasi/" TargetMode="External"/><Relationship Id="rId3" Type="http://schemas.openxmlformats.org/officeDocument/2006/relationships/settings" Target="settings.xml"/><Relationship Id="rId7" Type="http://schemas.openxmlformats.org/officeDocument/2006/relationships/hyperlink" Target="https://www.bodurkaya.com/gizlilik-politik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1080</Words>
  <Characters>6158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13</cp:revision>
  <dcterms:created xsi:type="dcterms:W3CDTF">2021-09-18T11:18:00Z</dcterms:created>
  <dcterms:modified xsi:type="dcterms:W3CDTF">2023-06-08T13:02:00Z</dcterms:modified>
</cp:coreProperties>
</file>